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46" w:rsidRPr="009068D6" w:rsidRDefault="004F5E46" w:rsidP="004F5E46">
      <w:pPr>
        <w:spacing w:line="360" w:lineRule="auto"/>
        <w:jc w:val="center"/>
        <w:rPr>
          <w:rFonts w:cstheme="minorHAnsi"/>
          <w:b/>
          <w:sz w:val="28"/>
          <w:szCs w:val="28"/>
        </w:rPr>
      </w:pPr>
    </w:p>
    <w:p w:rsidR="004F5E46" w:rsidRPr="009068D6" w:rsidRDefault="004F5E46" w:rsidP="004F5E46">
      <w:pPr>
        <w:spacing w:line="360" w:lineRule="auto"/>
        <w:jc w:val="center"/>
        <w:rPr>
          <w:rFonts w:cstheme="minorHAnsi"/>
          <w:b/>
          <w:color w:val="FF0000"/>
          <w:sz w:val="28"/>
          <w:szCs w:val="28"/>
        </w:rPr>
      </w:pPr>
      <w:r w:rsidRPr="009068D6">
        <w:rPr>
          <w:rFonts w:cstheme="minorHAnsi"/>
          <w:b/>
          <w:color w:val="FF0000"/>
          <w:sz w:val="28"/>
          <w:szCs w:val="28"/>
        </w:rPr>
        <w:t>RITUEL DE LA BENEDICTION DES ENFANTS A VIVRE EN FAMILLE</w:t>
      </w:r>
      <w:bookmarkStart w:id="0" w:name="_GoBack"/>
      <w:bookmarkEnd w:id="0"/>
    </w:p>
    <w:p w:rsidR="004F5E46" w:rsidRPr="009068D6" w:rsidRDefault="004F5E46" w:rsidP="004F5E46">
      <w:pPr>
        <w:spacing w:line="360" w:lineRule="auto"/>
        <w:jc w:val="both"/>
        <w:rPr>
          <w:rFonts w:cstheme="minorHAnsi"/>
          <w:sz w:val="28"/>
          <w:szCs w:val="28"/>
        </w:rPr>
      </w:pPr>
      <w:r w:rsidRPr="009068D6">
        <w:rPr>
          <w:rFonts w:cstheme="minorHAnsi"/>
          <w:sz w:val="28"/>
          <w:szCs w:val="28"/>
        </w:rPr>
        <w:t>Au nom du Père et du Fils et du St Esprit. Amen</w:t>
      </w:r>
    </w:p>
    <w:p w:rsidR="004F5E46" w:rsidRPr="009068D6" w:rsidRDefault="004F5E46" w:rsidP="004F5E46">
      <w:pPr>
        <w:spacing w:line="360" w:lineRule="auto"/>
        <w:jc w:val="both"/>
        <w:rPr>
          <w:rFonts w:cstheme="minorHAnsi"/>
          <w:sz w:val="28"/>
          <w:szCs w:val="28"/>
          <w:shd w:val="clear" w:color="auto" w:fill="FFFFFF"/>
        </w:rPr>
      </w:pPr>
      <w:r w:rsidRPr="009068D6">
        <w:rPr>
          <w:rFonts w:cstheme="minorHAnsi"/>
          <w:sz w:val="28"/>
          <w:szCs w:val="28"/>
          <w:shd w:val="clear" w:color="auto" w:fill="FFFFFF"/>
        </w:rPr>
        <w:t xml:space="preserve">« Dieu nous a réconciliés avec lui par le Christ […] Nous le demandons au nom du Christ, laissez-vous réconcilier avec Dieu. » </w:t>
      </w:r>
      <w:r w:rsidRPr="009068D6">
        <w:rPr>
          <w:rFonts w:cstheme="minorHAnsi"/>
          <w:b/>
          <w:sz w:val="28"/>
          <w:szCs w:val="28"/>
          <w:shd w:val="clear" w:color="auto" w:fill="FFFFFF"/>
        </w:rPr>
        <w:t>2Co5, 18</w:t>
      </w:r>
    </w:p>
    <w:p w:rsidR="004F5E46" w:rsidRPr="009068D6" w:rsidRDefault="004F5E46" w:rsidP="004F5E46">
      <w:pPr>
        <w:spacing w:line="360" w:lineRule="auto"/>
        <w:jc w:val="both"/>
        <w:rPr>
          <w:rFonts w:cstheme="minorHAnsi"/>
          <w:b/>
          <w:sz w:val="28"/>
          <w:szCs w:val="28"/>
        </w:rPr>
      </w:pPr>
      <w:r w:rsidRPr="009068D6">
        <w:rPr>
          <w:rFonts w:cstheme="minorHAnsi"/>
          <w:b/>
          <w:sz w:val="28"/>
          <w:szCs w:val="28"/>
        </w:rPr>
        <w:t>Accueil</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En présentant nos enfants à la bénédiction de Dieu par l’intercession de Saint Christophe, nous voulons signifier, de par leur baptême, que leur réussite dans la vie ne tient pas uniquement à leur santé physique ou à leurs qualités intellectuelles. Elles dépendent également de leur qualité de cœur, de leur capacité à exercer leur responsabilité en toute liberté.</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 xml:space="preserve">Cela nous dépasse souvent, malgré notre bonne volonté, nos efforts et le bon exemple que nous leur </w:t>
      </w:r>
      <w:proofErr w:type="spellStart"/>
      <w:r w:rsidRPr="009068D6">
        <w:rPr>
          <w:rFonts w:cstheme="minorHAnsi"/>
          <w:sz w:val="28"/>
          <w:szCs w:val="28"/>
        </w:rPr>
        <w:t>donnons.Il</w:t>
      </w:r>
      <w:proofErr w:type="spellEnd"/>
      <w:r w:rsidRPr="009068D6">
        <w:rPr>
          <w:rFonts w:cstheme="minorHAnsi"/>
          <w:sz w:val="28"/>
          <w:szCs w:val="28"/>
        </w:rPr>
        <w:t xml:space="preserve"> faut donc nous en remettre à la grâce de Dieu qui nous conduit et nous garde dans la </w:t>
      </w:r>
      <w:proofErr w:type="spellStart"/>
      <w:r w:rsidRPr="009068D6">
        <w:rPr>
          <w:rFonts w:cstheme="minorHAnsi"/>
          <w:sz w:val="28"/>
          <w:szCs w:val="28"/>
        </w:rPr>
        <w:t>vérité.C’</w:t>
      </w:r>
      <w:proofErr w:type="spellEnd"/>
      <w:r w:rsidRPr="009068D6">
        <w:rPr>
          <w:rFonts w:cstheme="minorHAnsi"/>
          <w:sz w:val="28"/>
          <w:szCs w:val="28"/>
        </w:rPr>
        <w:t>est le sens de cette bénédiction.</w:t>
      </w:r>
    </w:p>
    <w:p w:rsidR="004F5E46" w:rsidRPr="009068D6" w:rsidRDefault="004F5E46" w:rsidP="004F5E46">
      <w:pPr>
        <w:spacing w:after="0" w:line="360" w:lineRule="auto"/>
        <w:outlineLvl w:val="0"/>
        <w:rPr>
          <w:rFonts w:eastAsia="Times New Roman" w:cstheme="minorHAnsi"/>
          <w:b/>
          <w:caps/>
          <w:kern w:val="36"/>
          <w:sz w:val="28"/>
          <w:szCs w:val="28"/>
          <w:lang w:eastAsia="fr-FR"/>
        </w:rPr>
      </w:pPr>
      <w:r w:rsidRPr="009068D6">
        <w:rPr>
          <w:rFonts w:eastAsia="Times New Roman" w:cstheme="minorHAnsi"/>
          <w:b/>
          <w:caps/>
          <w:kern w:val="36"/>
          <w:sz w:val="28"/>
          <w:szCs w:val="28"/>
          <w:lang w:eastAsia="fr-FR"/>
        </w:rPr>
        <w:t>Psaume 103</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 xml:space="preserve">Bénis le Seigneur, ô mon âme ; Seigneur mon Dieu, tu es si grand ! Revêtu de magnificence, tu as pour manteau la lumière ! </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 xml:space="preserve">Tu as donné son assise à la terre : qu'elle reste inébranlable au cours des temps. </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 xml:space="preserve">De tes demeures tu abreuves les montagnes, et la terre se rassasie du fruit de tes œuvres ; </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Quelle profusion dans tes œuvres, Seigneur !  Tout cela, ta sagesse l'a fait ;  la terre s'emplit de tes biens.</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 xml:space="preserve"> Tu envoies ton souffle : tout est créé ; tu renouvelles la face de la terre. </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 xml:space="preserve">Gloire au Seigneur à tout jamais ! Que Dieu se réjouisse en ses œuvres ! </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 xml:space="preserve">Je veux chanter au Seigneur tant que je vis ; je veux jouer pour mon Dieu tant que je dure. </w:t>
      </w:r>
    </w:p>
    <w:p w:rsidR="004F5E46" w:rsidRPr="009068D6" w:rsidRDefault="004F5E46" w:rsidP="004F5E46">
      <w:pPr>
        <w:spacing w:after="150" w:line="360" w:lineRule="auto"/>
        <w:rPr>
          <w:rFonts w:eastAsia="Times New Roman" w:cstheme="minorHAnsi"/>
          <w:sz w:val="28"/>
          <w:szCs w:val="28"/>
          <w:lang w:eastAsia="fr-FR"/>
        </w:rPr>
      </w:pPr>
      <w:r w:rsidRPr="009068D6">
        <w:rPr>
          <w:rFonts w:eastAsia="Times New Roman" w:cstheme="minorHAnsi"/>
          <w:sz w:val="28"/>
          <w:szCs w:val="28"/>
          <w:lang w:eastAsia="fr-FR"/>
        </w:rPr>
        <w:t>Que mon poème lui soit agréable ; moi, je me réjouis dans le Seigneur.</w:t>
      </w:r>
    </w:p>
    <w:p w:rsidR="004F5E46" w:rsidRPr="009068D6" w:rsidRDefault="004F5E46" w:rsidP="004F5E46">
      <w:pPr>
        <w:spacing w:line="360" w:lineRule="auto"/>
        <w:jc w:val="both"/>
        <w:rPr>
          <w:rFonts w:cstheme="minorHAnsi"/>
          <w:b/>
          <w:sz w:val="28"/>
          <w:szCs w:val="28"/>
        </w:rPr>
      </w:pPr>
      <w:r w:rsidRPr="009068D6">
        <w:rPr>
          <w:rFonts w:cstheme="minorHAnsi"/>
          <w:b/>
          <w:sz w:val="28"/>
          <w:szCs w:val="28"/>
        </w:rPr>
        <w:t>Evangile de Saint Luc9, 46-48</w:t>
      </w:r>
    </w:p>
    <w:p w:rsidR="004F5E46" w:rsidRPr="009068D6" w:rsidRDefault="004F5E46" w:rsidP="004F5E46">
      <w:pPr>
        <w:pStyle w:val="NormalWeb"/>
        <w:spacing w:before="0" w:beforeAutospacing="0" w:after="150" w:afterAutospacing="0" w:line="360" w:lineRule="auto"/>
        <w:jc w:val="both"/>
        <w:rPr>
          <w:rFonts w:asciiTheme="minorHAnsi" w:hAnsiTheme="minorHAnsi" w:cstheme="minorHAnsi"/>
          <w:sz w:val="28"/>
          <w:szCs w:val="28"/>
        </w:rPr>
      </w:pPr>
      <w:r w:rsidRPr="009068D6">
        <w:rPr>
          <w:rFonts w:asciiTheme="minorHAnsi" w:hAnsiTheme="minorHAnsi" w:cstheme="minorHAnsi"/>
          <w:sz w:val="28"/>
          <w:szCs w:val="28"/>
        </w:rPr>
        <w:t>«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w:t>
      </w:r>
    </w:p>
    <w:p w:rsidR="004F5E46" w:rsidRPr="009068D6" w:rsidRDefault="004F5E46" w:rsidP="004F5E46">
      <w:pPr>
        <w:pStyle w:val="NormalWeb"/>
        <w:spacing w:before="0" w:beforeAutospacing="0" w:after="150" w:afterAutospacing="0" w:line="360" w:lineRule="auto"/>
        <w:jc w:val="both"/>
        <w:rPr>
          <w:rFonts w:asciiTheme="minorHAnsi" w:hAnsiTheme="minorHAnsi" w:cstheme="minorHAnsi"/>
          <w:b/>
          <w:sz w:val="28"/>
          <w:szCs w:val="28"/>
        </w:rPr>
      </w:pPr>
      <w:r w:rsidRPr="009068D6">
        <w:rPr>
          <w:rFonts w:asciiTheme="minorHAnsi" w:hAnsiTheme="minorHAnsi" w:cstheme="minorHAnsi"/>
          <w:b/>
          <w:sz w:val="28"/>
          <w:szCs w:val="28"/>
        </w:rPr>
        <w:t>Méditation</w:t>
      </w:r>
    </w:p>
    <w:p w:rsidR="004F5E46" w:rsidRPr="009068D6" w:rsidRDefault="004F5E46" w:rsidP="004F5E46">
      <w:pPr>
        <w:pStyle w:val="NormalWeb"/>
        <w:spacing w:before="0" w:beforeAutospacing="0" w:after="150" w:afterAutospacing="0" w:line="360" w:lineRule="auto"/>
        <w:jc w:val="both"/>
        <w:rPr>
          <w:rFonts w:asciiTheme="minorHAnsi" w:hAnsiTheme="minorHAnsi" w:cstheme="minorHAnsi"/>
          <w:sz w:val="28"/>
          <w:szCs w:val="28"/>
        </w:rPr>
      </w:pPr>
      <w:r w:rsidRPr="009068D6">
        <w:rPr>
          <w:rFonts w:asciiTheme="minorHAnsi" w:hAnsiTheme="minorHAnsi" w:cstheme="minorHAnsi"/>
          <w:sz w:val="28"/>
          <w:szCs w:val="28"/>
        </w:rPr>
        <w:t>Entrer dans la Sagesse de Dieu est une grâce qu’il faut demander, spécialement à l’occasion de ce Pardon Saint Christophe. Jésus nous invite tous à élever notre regard souvent top humain, à regarder plus haut, à ne pas s’arrêter à ce qui fait la valeur des hommes en ce monde. Aujourd’hui il nous invite à dépasser nos jugements, nos catégories, nos barrières sociales, économiques, intellectuelles, pour regarder comme Dieu regarde. Mais allons-nous oser ce regard, cette considération de la Sagesse de Dieu, et accueillir tous ces « petits », tous ces gens « hors de notre groupe », comme de véritables frères en Dieu, comme de véritables missionnaires eux aussi ?  Cela n’exclut certes pas le discernement, mais pour discerner ne faut-il pas d’abord accueillir ?</w:t>
      </w:r>
    </w:p>
    <w:p w:rsidR="004F5E46" w:rsidRPr="009068D6" w:rsidRDefault="004F5E46" w:rsidP="004F5E46">
      <w:pPr>
        <w:spacing w:line="360" w:lineRule="auto"/>
        <w:jc w:val="both"/>
        <w:rPr>
          <w:rFonts w:cstheme="minorHAnsi"/>
          <w:b/>
          <w:sz w:val="28"/>
          <w:szCs w:val="28"/>
        </w:rPr>
      </w:pPr>
      <w:r w:rsidRPr="009068D6">
        <w:rPr>
          <w:rFonts w:cstheme="minorHAnsi"/>
          <w:b/>
          <w:sz w:val="28"/>
          <w:szCs w:val="28"/>
        </w:rPr>
        <w:t xml:space="preserve">Chacun des enfants est béni par ses parents : </w:t>
      </w:r>
    </w:p>
    <w:p w:rsidR="004F5E46" w:rsidRPr="009068D6" w:rsidRDefault="004F5E46" w:rsidP="004F5E46">
      <w:pPr>
        <w:spacing w:line="360" w:lineRule="auto"/>
        <w:jc w:val="both"/>
        <w:rPr>
          <w:rFonts w:cstheme="minorHAnsi"/>
          <w:b/>
          <w:sz w:val="28"/>
          <w:szCs w:val="28"/>
        </w:rPr>
      </w:pPr>
      <w:r w:rsidRPr="009068D6">
        <w:rPr>
          <w:rFonts w:cstheme="minorHAnsi"/>
          <w:b/>
          <w:sz w:val="28"/>
          <w:szCs w:val="28"/>
        </w:rPr>
        <w:t>Prions</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Seigneur Jésus Fils du Dieu vivant, tu as dit : « Laissez venir à moi les petits enfants. »</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Fais descendre sur (prénom</w:t>
      </w:r>
      <w:proofErr w:type="gramStart"/>
      <w:r w:rsidRPr="009068D6">
        <w:rPr>
          <w:rFonts w:cstheme="minorHAnsi"/>
          <w:sz w:val="28"/>
          <w:szCs w:val="28"/>
        </w:rPr>
        <w:t>)ta</w:t>
      </w:r>
      <w:proofErr w:type="gramEnd"/>
      <w:r w:rsidRPr="009068D6">
        <w:rPr>
          <w:rFonts w:cstheme="minorHAnsi"/>
          <w:sz w:val="28"/>
          <w:szCs w:val="28"/>
        </w:rPr>
        <w:t xml:space="preserve"> toute puissante bénédiction</w:t>
      </w:r>
      <w:r w:rsidRPr="009068D6">
        <w:rPr>
          <w:rFonts w:cstheme="minorHAnsi"/>
          <w:b/>
          <w:sz w:val="28"/>
          <w:szCs w:val="28"/>
        </w:rPr>
        <w:t>(faire une croix sur  le front)</w:t>
      </w:r>
      <w:r w:rsidRPr="009068D6">
        <w:rPr>
          <w:rFonts w:cstheme="minorHAnsi"/>
          <w:sz w:val="28"/>
          <w:szCs w:val="28"/>
        </w:rPr>
        <w:t>et regarde la confiance et la dévotion de ses parents et de l’Eglise.</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Fais qu’il grandisse en vertu et en sagesse et qu’il puisse en tout lieu et en tout temps te reconnaitre comme notre sauveur et te servir avec joie et dans la paix.</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Toi qui vis et règne avec Dieu et le Saint Esprit pour les siècles des siècles. Amen</w:t>
      </w:r>
    </w:p>
    <w:p w:rsidR="004F5E46" w:rsidRPr="009068D6" w:rsidRDefault="004F5E46" w:rsidP="004F5E46">
      <w:pPr>
        <w:pStyle w:val="NormalWeb"/>
        <w:spacing w:before="0" w:beforeAutospacing="0" w:after="150" w:afterAutospacing="0" w:line="360" w:lineRule="auto"/>
        <w:jc w:val="both"/>
        <w:rPr>
          <w:rFonts w:asciiTheme="minorHAnsi" w:hAnsiTheme="minorHAnsi" w:cstheme="minorHAnsi"/>
          <w:b/>
          <w:sz w:val="28"/>
          <w:szCs w:val="28"/>
        </w:rPr>
      </w:pPr>
      <w:r w:rsidRPr="009068D6">
        <w:rPr>
          <w:rFonts w:asciiTheme="minorHAnsi" w:hAnsiTheme="minorHAnsi" w:cstheme="minorHAnsi"/>
          <w:b/>
          <w:sz w:val="28"/>
          <w:szCs w:val="28"/>
        </w:rPr>
        <w:t>Ensemble, nous disons la prière des enfants de Dieu :</w:t>
      </w:r>
    </w:p>
    <w:p w:rsidR="004F5E46" w:rsidRPr="009068D6" w:rsidRDefault="004F5E46" w:rsidP="004F5E46">
      <w:pPr>
        <w:pStyle w:val="NormalWeb"/>
        <w:spacing w:before="0" w:beforeAutospacing="0" w:after="150" w:afterAutospacing="0" w:line="360" w:lineRule="auto"/>
        <w:jc w:val="both"/>
        <w:rPr>
          <w:rFonts w:asciiTheme="minorHAnsi" w:hAnsiTheme="minorHAnsi" w:cstheme="minorHAnsi"/>
          <w:sz w:val="28"/>
          <w:szCs w:val="28"/>
        </w:rPr>
      </w:pPr>
      <w:r w:rsidRPr="009068D6">
        <w:rPr>
          <w:rFonts w:asciiTheme="minorHAnsi" w:hAnsiTheme="minorHAnsi" w:cstheme="minorHAnsi"/>
          <w:sz w:val="28"/>
          <w:szCs w:val="28"/>
        </w:rPr>
        <w:t>Notre Père …</w:t>
      </w:r>
    </w:p>
    <w:p w:rsidR="004F5E46" w:rsidRPr="009068D6" w:rsidRDefault="004F5E46" w:rsidP="004F5E46">
      <w:pPr>
        <w:spacing w:line="360" w:lineRule="auto"/>
        <w:jc w:val="both"/>
        <w:rPr>
          <w:rFonts w:cstheme="minorHAnsi"/>
          <w:b/>
          <w:sz w:val="28"/>
          <w:szCs w:val="28"/>
        </w:rPr>
      </w:pPr>
      <w:r w:rsidRPr="009068D6">
        <w:rPr>
          <w:rFonts w:cstheme="minorHAnsi"/>
          <w:b/>
          <w:sz w:val="28"/>
          <w:szCs w:val="28"/>
        </w:rPr>
        <w:t>Salutation à la Vierge  Marie :</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Je vous salue Marie…</w:t>
      </w:r>
    </w:p>
    <w:p w:rsidR="004F5E46" w:rsidRPr="009068D6" w:rsidRDefault="004F5E46" w:rsidP="004F5E46">
      <w:pPr>
        <w:spacing w:line="360" w:lineRule="auto"/>
        <w:jc w:val="both"/>
        <w:rPr>
          <w:rFonts w:cstheme="minorHAnsi"/>
          <w:sz w:val="28"/>
          <w:szCs w:val="28"/>
        </w:rPr>
      </w:pPr>
      <w:r w:rsidRPr="009068D6">
        <w:rPr>
          <w:rFonts w:cstheme="minorHAnsi"/>
          <w:sz w:val="28"/>
          <w:szCs w:val="28"/>
        </w:rPr>
        <w:t>Allons dans la paix du Christ (Echanger un signe de paix)</w:t>
      </w:r>
    </w:p>
    <w:p w:rsidR="004F5E46" w:rsidRPr="009068D6" w:rsidRDefault="004F5E46" w:rsidP="004F5E46">
      <w:pPr>
        <w:spacing w:line="360" w:lineRule="auto"/>
        <w:jc w:val="both"/>
        <w:rPr>
          <w:rFonts w:cstheme="minorHAnsi"/>
          <w:sz w:val="28"/>
          <w:szCs w:val="28"/>
        </w:rPr>
      </w:pPr>
    </w:p>
    <w:p w:rsidR="00B03B40" w:rsidRDefault="00B03B40"/>
    <w:sectPr w:rsidR="00B03B40" w:rsidSect="00CB3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F5E46"/>
    <w:rsid w:val="000833BC"/>
    <w:rsid w:val="00387EF0"/>
    <w:rsid w:val="003E566D"/>
    <w:rsid w:val="004135CD"/>
    <w:rsid w:val="004F5E46"/>
    <w:rsid w:val="00B03B40"/>
    <w:rsid w:val="00D34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5E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2993</Characters>
  <Application>Microsoft Office Word</Application>
  <DocSecurity>0</DocSecurity>
  <Lines>24</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Rozenn</dc:creator>
  <cp:lastModifiedBy>Rozenn</cp:lastModifiedBy>
  <cp:revision>1</cp:revision>
  <dcterms:created xsi:type="dcterms:W3CDTF">2020-05-02T10:22:00Z</dcterms:created>
  <dcterms:modified xsi:type="dcterms:W3CDTF">2020-05-02T10:22:00Z</dcterms:modified>
</cp:coreProperties>
</file>